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7" w:rsidRPr="006B42BB" w:rsidRDefault="000A4167" w:rsidP="0027405B">
      <w:pPr>
        <w:ind w:left="567"/>
        <w:rPr>
          <w:rFonts w:ascii="Times New Roman" w:hAnsi="Times New Roman" w:cs="Times New Roman"/>
          <w:b/>
          <w:i/>
          <w:u w:val="single"/>
        </w:rPr>
      </w:pPr>
    </w:p>
    <w:p w:rsidR="009D2A86" w:rsidRPr="0027405B" w:rsidRDefault="0027405B" w:rsidP="0027405B">
      <w:pPr>
        <w:ind w:left="567" w:firstLine="709"/>
        <w:jc w:val="center"/>
        <w:rPr>
          <w:rFonts w:ascii="Times New Roman" w:hAnsi="Times New Roman" w:cs="Times New Roman"/>
        </w:rPr>
      </w:pPr>
      <w:r w:rsidRPr="0027405B">
        <w:rPr>
          <w:rFonts w:ascii="Times New Roman" w:hAnsi="Times New Roman" w:cs="Times New Roman"/>
          <w:b/>
        </w:rPr>
        <w:t>Программа</w:t>
      </w:r>
      <w:r w:rsidR="000A4167" w:rsidRPr="0027405B">
        <w:rPr>
          <w:rFonts w:ascii="Times New Roman" w:hAnsi="Times New Roman" w:cs="Times New Roman"/>
          <w:b/>
        </w:rPr>
        <w:t xml:space="preserve"> </w:t>
      </w:r>
      <w:r w:rsidR="0077763B" w:rsidRPr="0027405B">
        <w:rPr>
          <w:rFonts w:ascii="Times New Roman" w:hAnsi="Times New Roman" w:cs="Times New Roman"/>
          <w:b/>
          <w:lang w:val="en-US"/>
        </w:rPr>
        <w:t>VI</w:t>
      </w:r>
      <w:r w:rsidR="000A4167" w:rsidRPr="0027405B">
        <w:rPr>
          <w:rFonts w:ascii="Times New Roman" w:hAnsi="Times New Roman" w:cs="Times New Roman"/>
          <w:b/>
        </w:rPr>
        <w:t xml:space="preserve"> Духовно-просветительск</w:t>
      </w:r>
      <w:r w:rsidRPr="0027405B">
        <w:rPr>
          <w:rFonts w:ascii="Times New Roman" w:hAnsi="Times New Roman" w:cs="Times New Roman"/>
          <w:b/>
        </w:rPr>
        <w:t>ого</w:t>
      </w:r>
      <w:r w:rsidR="000A4167" w:rsidRPr="0027405B">
        <w:rPr>
          <w:rFonts w:ascii="Times New Roman" w:hAnsi="Times New Roman" w:cs="Times New Roman"/>
          <w:b/>
        </w:rPr>
        <w:t xml:space="preserve"> форум</w:t>
      </w:r>
      <w:r w:rsidRPr="0027405B">
        <w:rPr>
          <w:rFonts w:ascii="Times New Roman" w:hAnsi="Times New Roman" w:cs="Times New Roman"/>
          <w:b/>
        </w:rPr>
        <w:t>а</w:t>
      </w:r>
      <w:r w:rsidR="000A4167" w:rsidRPr="0027405B">
        <w:rPr>
          <w:rFonts w:ascii="Times New Roman" w:hAnsi="Times New Roman" w:cs="Times New Roman"/>
          <w:b/>
        </w:rPr>
        <w:t xml:space="preserve"> «Вехи Россий</w:t>
      </w:r>
      <w:r w:rsidRPr="0027405B">
        <w:rPr>
          <w:rFonts w:ascii="Times New Roman" w:hAnsi="Times New Roman" w:cs="Times New Roman"/>
          <w:b/>
        </w:rPr>
        <w:t>ской истории. Сибирский аспект»</w:t>
      </w:r>
    </w:p>
    <w:p w:rsidR="000A4167" w:rsidRPr="006B42BB" w:rsidRDefault="000A4167" w:rsidP="001B15A2">
      <w:pPr>
        <w:ind w:left="567"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20"/>
        <w:gridCol w:w="1985"/>
      </w:tblGrid>
      <w:tr w:rsidR="006B42BB" w:rsidRPr="006B42BB" w:rsidTr="001B15A2">
        <w:tc>
          <w:tcPr>
            <w:tcW w:w="1418" w:type="dxa"/>
            <w:shd w:val="clear" w:color="auto" w:fill="auto"/>
          </w:tcPr>
          <w:p w:rsidR="006B42BB" w:rsidRPr="00B156E1" w:rsidRDefault="006B42BB" w:rsidP="001B15A2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156E1">
              <w:rPr>
                <w:b/>
                <w:color w:val="000000"/>
              </w:rPr>
              <w:t xml:space="preserve">1 июня </w:t>
            </w:r>
          </w:p>
          <w:p w:rsidR="006B42BB" w:rsidRPr="006B42BB" w:rsidRDefault="006B42BB" w:rsidP="001B15A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B42BB">
              <w:rPr>
                <w:color w:val="000000"/>
              </w:rPr>
              <w:t>14.00</w:t>
            </w:r>
          </w:p>
        </w:tc>
        <w:tc>
          <w:tcPr>
            <w:tcW w:w="6520" w:type="dxa"/>
            <w:shd w:val="clear" w:color="auto" w:fill="auto"/>
          </w:tcPr>
          <w:p w:rsidR="006B42BB" w:rsidRDefault="006B42BB" w:rsidP="00F85BED">
            <w:pPr>
              <w:pStyle w:val="a8"/>
              <w:spacing w:before="0" w:beforeAutospacing="0" w:after="0" w:afterAutospacing="0"/>
              <w:ind w:left="34"/>
            </w:pPr>
            <w:r w:rsidRPr="006B42BB">
              <w:rPr>
                <w:color w:val="000000"/>
              </w:rPr>
              <w:t xml:space="preserve">Открытие </w:t>
            </w:r>
            <w:r w:rsidRPr="006B42BB">
              <w:t>выставки из фондов Ачинского краеведческого музея «Казанский собор и а</w:t>
            </w:r>
            <w:r w:rsidR="00F85BED">
              <w:t>рхитектурные сокровища Ачинска»</w:t>
            </w:r>
          </w:p>
          <w:p w:rsidR="00BE0ADC" w:rsidRPr="00BE0ADC" w:rsidRDefault="00BE0ADC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B42BB" w:rsidRPr="006B42BB" w:rsidRDefault="006B42BB" w:rsidP="00B156E1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 xml:space="preserve">Ачинский краеведческий музей им. Д.С. Каргаполова, </w:t>
            </w:r>
          </w:p>
          <w:p w:rsidR="006B42BB" w:rsidRPr="006B42BB" w:rsidRDefault="006B42BB" w:rsidP="001B15A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B42BB">
              <w:rPr>
                <w:rFonts w:ascii="Times New Roman" w:hAnsi="Times New Roman" w:cs="Times New Roman"/>
                <w:color w:val="000000"/>
              </w:rPr>
              <w:t>ул. Ленина, 20</w:t>
            </w:r>
          </w:p>
        </w:tc>
      </w:tr>
      <w:tr w:rsidR="006B42BB" w:rsidRPr="006B42BB" w:rsidTr="001B15A2">
        <w:tc>
          <w:tcPr>
            <w:tcW w:w="1418" w:type="dxa"/>
            <w:shd w:val="clear" w:color="auto" w:fill="auto"/>
          </w:tcPr>
          <w:p w:rsidR="006B42BB" w:rsidRPr="006B42BB" w:rsidRDefault="006B42BB" w:rsidP="001B15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42BB">
              <w:rPr>
                <w:rFonts w:ascii="Times New Roman" w:hAnsi="Times New Roman" w:cs="Times New Roman"/>
                <w:color w:val="000000"/>
              </w:rPr>
              <w:t>14.30-17.00</w:t>
            </w:r>
          </w:p>
        </w:tc>
        <w:tc>
          <w:tcPr>
            <w:tcW w:w="6520" w:type="dxa"/>
            <w:shd w:val="clear" w:color="auto" w:fill="auto"/>
          </w:tcPr>
          <w:p w:rsidR="006B42BB" w:rsidRDefault="006B42BB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 xml:space="preserve">Пленарное заседание </w:t>
            </w:r>
            <w:r w:rsidRPr="006B42BB">
              <w:rPr>
                <w:color w:val="000000"/>
                <w:lang w:val="en-US"/>
              </w:rPr>
              <w:t>VI</w:t>
            </w:r>
            <w:r w:rsidRPr="006B42BB">
              <w:rPr>
                <w:color w:val="000000"/>
              </w:rPr>
              <w:t xml:space="preserve"> Духовно-просветительского форума «Вехи Российской истории. Сибирский аспект» на тему «Судьбы Сибири: наследие святых старцев и идеи революции»</w:t>
            </w:r>
          </w:p>
          <w:p w:rsidR="00BE0ADC" w:rsidRPr="00BE0ADC" w:rsidRDefault="00BE0ADC" w:rsidP="00F85BED">
            <w:pPr>
              <w:pStyle w:val="a8"/>
              <w:spacing w:before="0" w:beforeAutospacing="0" w:after="0" w:afterAutospacing="0"/>
              <w:ind w:left="3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42BB" w:rsidRPr="006B42BB" w:rsidRDefault="006B42BB" w:rsidP="001B15A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BB" w:rsidRPr="006B42BB" w:rsidTr="001B15A2">
        <w:tc>
          <w:tcPr>
            <w:tcW w:w="1418" w:type="dxa"/>
            <w:shd w:val="clear" w:color="auto" w:fill="auto"/>
          </w:tcPr>
          <w:p w:rsidR="006B42BB" w:rsidRPr="006B42BB" w:rsidRDefault="006B42BB" w:rsidP="001B15A2">
            <w:pPr>
              <w:jc w:val="both"/>
              <w:rPr>
                <w:rFonts w:ascii="Times New Roman" w:hAnsi="Times New Roman" w:cs="Times New Roman"/>
              </w:rPr>
            </w:pPr>
            <w:r w:rsidRPr="006B42BB">
              <w:rPr>
                <w:rFonts w:ascii="Times New Roman" w:hAnsi="Times New Roman" w:cs="Times New Roman"/>
                <w:color w:val="000000"/>
              </w:rPr>
              <w:t>19.00-21.00</w:t>
            </w:r>
          </w:p>
        </w:tc>
        <w:tc>
          <w:tcPr>
            <w:tcW w:w="6520" w:type="dxa"/>
            <w:shd w:val="clear" w:color="auto" w:fill="auto"/>
          </w:tcPr>
          <w:p w:rsidR="006B42BB" w:rsidRDefault="006B42BB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>Пешеходная экскурсия «Архитектура старого Ачинска»</w:t>
            </w:r>
          </w:p>
          <w:p w:rsidR="00BE0ADC" w:rsidRPr="00BE0ADC" w:rsidRDefault="00BE0ADC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B42BB" w:rsidRPr="006B42BB" w:rsidRDefault="006B42BB" w:rsidP="001B15A2">
            <w:pPr>
              <w:pStyle w:val="a8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</w:tc>
      </w:tr>
      <w:tr w:rsidR="006B42BB" w:rsidRPr="006B42BB" w:rsidTr="001B15A2">
        <w:tc>
          <w:tcPr>
            <w:tcW w:w="1418" w:type="dxa"/>
            <w:shd w:val="clear" w:color="auto" w:fill="auto"/>
          </w:tcPr>
          <w:p w:rsidR="006B42BB" w:rsidRPr="00B156E1" w:rsidRDefault="00B156E1" w:rsidP="001B15A2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156E1">
              <w:rPr>
                <w:b/>
                <w:color w:val="000000"/>
              </w:rPr>
              <w:t>2 июня</w:t>
            </w:r>
          </w:p>
          <w:p w:rsidR="00B156E1" w:rsidRPr="006B42BB" w:rsidRDefault="00B156E1" w:rsidP="001B15A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6520" w:type="dxa"/>
            <w:shd w:val="clear" w:color="auto" w:fill="auto"/>
          </w:tcPr>
          <w:p w:rsidR="00BE0ADC" w:rsidRDefault="006B42BB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>Божественная Литургия в Казанском соборе. Молебен. Крестный ход с Порт-Артурской иконой Божией Матери. Передача иконы в дар собору</w:t>
            </w:r>
          </w:p>
          <w:p w:rsidR="00BE0ADC" w:rsidRPr="00BE0ADC" w:rsidRDefault="00BE0ADC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B42BB" w:rsidRPr="006B42BB" w:rsidRDefault="006B42BB" w:rsidP="001B15A2">
            <w:pPr>
              <w:pStyle w:val="a8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B42BB">
              <w:rPr>
                <w:color w:val="000000"/>
              </w:rPr>
              <w:t>Казанский собор,</w:t>
            </w:r>
          </w:p>
          <w:p w:rsidR="006B42BB" w:rsidRPr="006B42BB" w:rsidRDefault="006B42BB" w:rsidP="001B15A2">
            <w:pPr>
              <w:pStyle w:val="a8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6B42BB">
              <w:rPr>
                <w:color w:val="000000"/>
              </w:rPr>
              <w:t>ул. Маркса, 21</w:t>
            </w:r>
          </w:p>
        </w:tc>
      </w:tr>
      <w:tr w:rsidR="006B42BB" w:rsidRPr="006B42BB" w:rsidTr="001B15A2">
        <w:tc>
          <w:tcPr>
            <w:tcW w:w="1418" w:type="dxa"/>
            <w:shd w:val="clear" w:color="auto" w:fill="auto"/>
          </w:tcPr>
          <w:p w:rsidR="006B42BB" w:rsidRPr="006B42BB" w:rsidRDefault="00B156E1" w:rsidP="001B15A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6520" w:type="dxa"/>
            <w:shd w:val="clear" w:color="auto" w:fill="auto"/>
          </w:tcPr>
          <w:p w:rsidR="006B42BB" w:rsidRDefault="006B42BB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>Экскурсионная программа по памятным местам Ачинского и Боготольского районов:</w:t>
            </w:r>
            <w:r w:rsidR="00BE0ADC">
              <w:rPr>
                <w:color w:val="000000"/>
              </w:rPr>
              <w:t xml:space="preserve"> </w:t>
            </w:r>
            <w:r w:rsidR="00F85BED">
              <w:rPr>
                <w:color w:val="000000"/>
              </w:rPr>
              <w:t xml:space="preserve">Ачинск, </w:t>
            </w:r>
            <w:r w:rsidRPr="006B42BB">
              <w:rPr>
                <w:color w:val="000000"/>
              </w:rPr>
              <w:t xml:space="preserve">Белый Яр, Зерцалы, Красная </w:t>
            </w:r>
            <w:r w:rsidR="00F85BED">
              <w:rPr>
                <w:color w:val="000000"/>
              </w:rPr>
              <w:t>Р</w:t>
            </w:r>
            <w:r w:rsidRPr="006B42BB">
              <w:rPr>
                <w:color w:val="000000"/>
              </w:rPr>
              <w:t xml:space="preserve">ечка, Красный </w:t>
            </w:r>
            <w:r w:rsidR="00F85BED">
              <w:rPr>
                <w:color w:val="000000"/>
              </w:rPr>
              <w:t>З</w:t>
            </w:r>
            <w:r w:rsidRPr="006B42BB">
              <w:rPr>
                <w:color w:val="000000"/>
              </w:rPr>
              <w:t>авод</w:t>
            </w:r>
          </w:p>
          <w:p w:rsidR="00BE0ADC" w:rsidRPr="00BE0ADC" w:rsidRDefault="00BE0ADC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6B42BB" w:rsidRPr="006B42BB" w:rsidRDefault="006B42BB" w:rsidP="001B15A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42BB" w:rsidRPr="006B42BB" w:rsidTr="001B15A2">
        <w:tc>
          <w:tcPr>
            <w:tcW w:w="1418" w:type="dxa"/>
            <w:shd w:val="clear" w:color="auto" w:fill="auto"/>
          </w:tcPr>
          <w:p w:rsidR="006B42BB" w:rsidRDefault="00B156E1" w:rsidP="001B15A2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156E1">
              <w:rPr>
                <w:b/>
                <w:color w:val="000000"/>
              </w:rPr>
              <w:t>3 июня</w:t>
            </w:r>
          </w:p>
          <w:p w:rsidR="00B156E1" w:rsidRPr="00B156E1" w:rsidRDefault="00B156E1" w:rsidP="001B15A2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B156E1">
              <w:rPr>
                <w:color w:val="000000"/>
              </w:rPr>
              <w:t>09.00</w:t>
            </w:r>
          </w:p>
        </w:tc>
        <w:tc>
          <w:tcPr>
            <w:tcW w:w="6520" w:type="dxa"/>
            <w:shd w:val="clear" w:color="auto" w:fill="auto"/>
          </w:tcPr>
          <w:p w:rsidR="006B42BB" w:rsidRPr="006B42BB" w:rsidRDefault="006B42BB" w:rsidP="00F85BED">
            <w:pPr>
              <w:pStyle w:val="a8"/>
              <w:spacing w:before="0" w:beforeAutospacing="0" w:after="0" w:afterAutospacing="0"/>
              <w:ind w:left="34"/>
              <w:rPr>
                <w:color w:val="000000"/>
              </w:rPr>
            </w:pPr>
            <w:r w:rsidRPr="006B42BB">
              <w:rPr>
                <w:color w:val="000000"/>
              </w:rPr>
              <w:t xml:space="preserve">Переправа на лодке через реку Чулым, </w:t>
            </w:r>
            <w:r>
              <w:rPr>
                <w:color w:val="000000"/>
              </w:rPr>
              <w:t>п</w:t>
            </w:r>
            <w:r w:rsidRPr="006B42BB">
              <w:rPr>
                <w:color w:val="000000"/>
              </w:rPr>
              <w:t xml:space="preserve">осещение святого источника Казанской иконы Божией </w:t>
            </w:r>
            <w:r w:rsidR="00B156E1">
              <w:rPr>
                <w:color w:val="000000"/>
              </w:rPr>
              <w:t>М</w:t>
            </w:r>
            <w:r w:rsidRPr="006B42BB">
              <w:rPr>
                <w:color w:val="000000"/>
              </w:rPr>
              <w:t>атери, часовни Казанской иконы Божией Матери</w:t>
            </w:r>
          </w:p>
        </w:tc>
        <w:tc>
          <w:tcPr>
            <w:tcW w:w="1985" w:type="dxa"/>
            <w:shd w:val="clear" w:color="auto" w:fill="auto"/>
          </w:tcPr>
          <w:p w:rsidR="006B42BB" w:rsidRPr="006B42BB" w:rsidRDefault="006B42BB" w:rsidP="00B156E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A86" w:rsidRPr="001B15A2" w:rsidRDefault="009D2A86" w:rsidP="001B15A2">
      <w:pPr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4167" w:rsidRPr="006B42BB" w:rsidRDefault="000A4167" w:rsidP="001B15A2">
      <w:pPr>
        <w:ind w:left="567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A4167" w:rsidRPr="006B42BB" w:rsidSect="001B15A2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2"/>
    <w:rsid w:val="000A4167"/>
    <w:rsid w:val="001B15A2"/>
    <w:rsid w:val="0027405B"/>
    <w:rsid w:val="00475280"/>
    <w:rsid w:val="0052129F"/>
    <w:rsid w:val="00595C73"/>
    <w:rsid w:val="00612A44"/>
    <w:rsid w:val="006A0DE2"/>
    <w:rsid w:val="006B42BB"/>
    <w:rsid w:val="0077763B"/>
    <w:rsid w:val="00806477"/>
    <w:rsid w:val="008A4B09"/>
    <w:rsid w:val="00933263"/>
    <w:rsid w:val="009521BE"/>
    <w:rsid w:val="00952472"/>
    <w:rsid w:val="009D2A86"/>
    <w:rsid w:val="00B156E1"/>
    <w:rsid w:val="00B54744"/>
    <w:rsid w:val="00BE0ADC"/>
    <w:rsid w:val="00F30AB1"/>
    <w:rsid w:val="00F85BED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table" w:styleId="a7">
    <w:name w:val="Table Grid"/>
    <w:basedOn w:val="a1"/>
    <w:uiPriority w:val="59"/>
    <w:rsid w:val="009D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A4B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table" w:styleId="a7">
    <w:name w:val="Table Grid"/>
    <w:basedOn w:val="a1"/>
    <w:uiPriority w:val="59"/>
    <w:rsid w:val="009D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A4B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1900-12-31T17:00:00Z</cp:lastPrinted>
  <dcterms:created xsi:type="dcterms:W3CDTF">2019-05-31T10:43:00Z</dcterms:created>
  <dcterms:modified xsi:type="dcterms:W3CDTF">2019-05-31T10:43:00Z</dcterms:modified>
</cp:coreProperties>
</file>