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8A" w:rsidRPr="006F718A" w:rsidRDefault="006F718A" w:rsidP="006F718A">
      <w:pPr>
        <w:jc w:val="center"/>
        <w:rPr>
          <w:rFonts w:ascii="Times New Roman" w:hAnsi="Times New Roman" w:cs="Times New Roman"/>
          <w:b/>
          <w:sz w:val="24"/>
        </w:rPr>
      </w:pPr>
      <w:r w:rsidRPr="006F718A">
        <w:rPr>
          <w:rFonts w:ascii="Times New Roman" w:hAnsi="Times New Roman" w:cs="Times New Roman"/>
          <w:b/>
          <w:sz w:val="24"/>
        </w:rPr>
        <w:t>Программа</w:t>
      </w:r>
    </w:p>
    <w:p w:rsidR="006F718A" w:rsidRPr="006F718A" w:rsidRDefault="006F718A" w:rsidP="006F718A">
      <w:pPr>
        <w:jc w:val="center"/>
        <w:rPr>
          <w:rFonts w:ascii="Times New Roman" w:hAnsi="Times New Roman" w:cs="Times New Roman"/>
          <w:b/>
          <w:sz w:val="24"/>
        </w:rPr>
      </w:pPr>
      <w:r w:rsidRPr="006F718A">
        <w:rPr>
          <w:rFonts w:ascii="Times New Roman" w:hAnsi="Times New Roman" w:cs="Times New Roman"/>
          <w:b/>
          <w:sz w:val="24"/>
        </w:rPr>
        <w:t>научно-практической конференции «Церковная архитектура Красноярского края: история и культура будущего»</w:t>
      </w:r>
    </w:p>
    <w:p w:rsidR="006F718A" w:rsidRPr="006F718A" w:rsidRDefault="006F718A" w:rsidP="006F718A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6F718A" w:rsidRPr="006F718A" w:rsidRDefault="006F718A" w:rsidP="00264BE6">
      <w:pPr>
        <w:rPr>
          <w:rFonts w:ascii="Times New Roman" w:hAnsi="Times New Roman" w:cs="Times New Roman"/>
          <w:b/>
          <w:bCs/>
          <w:sz w:val="24"/>
        </w:rPr>
      </w:pPr>
      <w:r w:rsidRPr="006F718A">
        <w:rPr>
          <w:rFonts w:ascii="Times New Roman" w:hAnsi="Times New Roman" w:cs="Times New Roman"/>
          <w:b/>
          <w:bCs/>
          <w:sz w:val="24"/>
        </w:rPr>
        <w:t xml:space="preserve">31 мая 2019 г., пятница                                                               </w:t>
      </w:r>
      <w:r w:rsidR="00264BE6">
        <w:rPr>
          <w:rFonts w:ascii="Times New Roman" w:hAnsi="Times New Roman" w:cs="Times New Roman"/>
          <w:b/>
          <w:bCs/>
          <w:sz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 xml:space="preserve">г. </w:t>
      </w:r>
      <w:r w:rsidRPr="006F718A">
        <w:rPr>
          <w:rFonts w:ascii="Times New Roman" w:hAnsi="Times New Roman" w:cs="Times New Roman"/>
          <w:b/>
          <w:bCs/>
          <w:sz w:val="24"/>
        </w:rPr>
        <w:t>Красноярск</w:t>
      </w:r>
    </w:p>
    <w:p w:rsidR="006F718A" w:rsidRPr="006F718A" w:rsidRDefault="006F718A" w:rsidP="006F718A">
      <w:pPr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8443"/>
      </w:tblGrid>
      <w:tr w:rsidR="006F718A" w:rsidRPr="006F718A" w:rsidTr="00CF3339">
        <w:trPr>
          <w:trHeight w:val="125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09:00-10:00</w:t>
            </w:r>
          </w:p>
        </w:tc>
        <w:tc>
          <w:tcPr>
            <w:tcW w:w="8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Cs/>
                <w:sz w:val="24"/>
              </w:rPr>
              <w:t>Регистрация участников конференции, приветственный кофе</w:t>
            </w: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>(холл, многофункциональный зал досуговой деятельности, 1-й этаж)</w:t>
            </w:r>
          </w:p>
        </w:tc>
      </w:tr>
      <w:tr w:rsidR="006F718A" w:rsidRPr="006F718A" w:rsidTr="00CF3339">
        <w:trPr>
          <w:trHeight w:val="128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10:00-10:20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 xml:space="preserve">Вступительное слово 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>(</w:t>
            </w:r>
            <w:r w:rsidRPr="006F718A">
              <w:rPr>
                <w:rFonts w:ascii="Times New Roman" w:hAnsi="Times New Roman" w:cs="Times New Roman"/>
                <w:i/>
                <w:sz w:val="24"/>
              </w:rPr>
              <w:t>кино-, концертно-, лекционный зал, 2-й этаж)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Митрополит Красноярский и Ачинский Пантелеимон</w:t>
            </w:r>
          </w:p>
        </w:tc>
      </w:tr>
      <w:tr w:rsidR="006F718A" w:rsidRPr="006F718A" w:rsidTr="00CF3339">
        <w:trPr>
          <w:trHeight w:val="379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bidi="en-US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  <w:lang w:bidi="en-US"/>
              </w:rPr>
              <w:t>10:20-10:30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 xml:space="preserve">К вопросу периодизации храмового строительства на территории Приенисейской Сибири в </w:t>
            </w:r>
            <w:r w:rsidRPr="006F718A">
              <w:rPr>
                <w:rFonts w:ascii="Times New Roman" w:hAnsi="Times New Roman" w:cs="Times New Roman"/>
                <w:sz w:val="24"/>
                <w:lang w:bidi="en-US"/>
              </w:rPr>
              <w:t>XVII</w:t>
            </w:r>
            <w:r w:rsidRPr="006F718A">
              <w:rPr>
                <w:rFonts w:ascii="Times New Roman" w:hAnsi="Times New Roman" w:cs="Times New Roman"/>
                <w:sz w:val="24"/>
              </w:rPr>
              <w:t>-XXI веках.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 xml:space="preserve">Украинцева Алина Викторовна, </w:t>
            </w:r>
            <w:r w:rsidRPr="006F718A">
              <w:rPr>
                <w:rFonts w:ascii="Times New Roman" w:hAnsi="Times New Roman" w:cs="Times New Roman"/>
                <w:sz w:val="24"/>
              </w:rPr>
              <w:t>ведущий специалист отдела государственной охраны и сохранения объектов культурного наследия Службы по государственной охране объектов культурного наследия Красноярского края, аспирант Сибирского федерального университета</w:t>
            </w:r>
          </w:p>
        </w:tc>
      </w:tr>
      <w:tr w:rsidR="006F718A" w:rsidRPr="006F718A" w:rsidTr="00CF3339">
        <w:trPr>
          <w:trHeight w:val="379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bidi="en-US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10:30-10:40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 xml:space="preserve">Первоисточники о деревянных храмах Красноярска </w:t>
            </w:r>
            <w:r w:rsidRPr="006F718A">
              <w:rPr>
                <w:rFonts w:ascii="Times New Roman" w:hAnsi="Times New Roman" w:cs="Times New Roman"/>
                <w:sz w:val="24"/>
                <w:lang w:bidi="en-US"/>
              </w:rPr>
              <w:t>XVII</w:t>
            </w:r>
            <w:r w:rsidRPr="006F718A">
              <w:rPr>
                <w:rFonts w:ascii="Times New Roman" w:hAnsi="Times New Roman" w:cs="Times New Roman"/>
                <w:sz w:val="24"/>
              </w:rPr>
              <w:t>-</w:t>
            </w:r>
            <w:r w:rsidRPr="006F718A">
              <w:rPr>
                <w:rFonts w:ascii="Times New Roman" w:hAnsi="Times New Roman" w:cs="Times New Roman"/>
                <w:sz w:val="24"/>
                <w:lang w:bidi="en-US"/>
              </w:rPr>
              <w:t>XVIII</w:t>
            </w:r>
            <w:r w:rsidRPr="006F718A">
              <w:rPr>
                <w:rFonts w:ascii="Times New Roman" w:hAnsi="Times New Roman" w:cs="Times New Roman"/>
                <w:sz w:val="24"/>
              </w:rPr>
              <w:t xml:space="preserve"> веков.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Царев Владимир Иннокентьевич</w:t>
            </w:r>
            <w:r w:rsidRPr="006F718A">
              <w:rPr>
                <w:rFonts w:ascii="Times New Roman" w:hAnsi="Times New Roman" w:cs="Times New Roman"/>
                <w:sz w:val="24"/>
              </w:rPr>
              <w:t>, доктор архитектуры, доцент, профессор кафедры «Градостроительство» Института архитектуры и дизайна Сибирского федерального университета, действительный член Международной академии наук экологии и безопасности жизнедеятельности</w:t>
            </w:r>
          </w:p>
        </w:tc>
      </w:tr>
      <w:tr w:rsidR="006F718A" w:rsidRPr="006F718A" w:rsidTr="00CF3339">
        <w:trPr>
          <w:trHeight w:val="191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  <w:lang w:bidi="en-US"/>
              </w:rPr>
              <w:t>10:40-1</w:t>
            </w: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r w:rsidRPr="006F718A">
              <w:rPr>
                <w:rFonts w:ascii="Times New Roman" w:hAnsi="Times New Roman" w:cs="Times New Roman"/>
                <w:b/>
                <w:bCs/>
                <w:sz w:val="24"/>
                <w:lang w:bidi="en-US"/>
              </w:rPr>
              <w:t>:50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>Сибирские колокола.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Талашкин Алексей Владимирович</w:t>
            </w:r>
            <w:r w:rsidRPr="006F718A">
              <w:rPr>
                <w:rFonts w:ascii="Times New Roman" w:hAnsi="Times New Roman" w:cs="Times New Roman"/>
                <w:sz w:val="24"/>
              </w:rPr>
              <w:t xml:space="preserve">, заместитель руководителя Сибирского центра колокольного искусства Новосибирской митрополии </w:t>
            </w:r>
          </w:p>
        </w:tc>
      </w:tr>
      <w:tr w:rsidR="006F718A" w:rsidRPr="006F718A" w:rsidTr="00CF3339">
        <w:trPr>
          <w:trHeight w:val="383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  <w:lang w:bidi="en-US"/>
              </w:rPr>
              <w:t>10:</w:t>
            </w: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50</w:t>
            </w:r>
            <w:r w:rsidRPr="006F718A">
              <w:rPr>
                <w:rFonts w:ascii="Times New Roman" w:hAnsi="Times New Roman" w:cs="Times New Roman"/>
                <w:b/>
                <w:bCs/>
                <w:sz w:val="24"/>
                <w:lang w:bidi="en-US"/>
              </w:rPr>
              <w:t>-1</w:t>
            </w: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Pr="006F718A">
              <w:rPr>
                <w:rFonts w:ascii="Times New Roman" w:hAnsi="Times New Roman" w:cs="Times New Roman"/>
                <w:b/>
                <w:bCs/>
                <w:sz w:val="24"/>
                <w:lang w:bidi="en-US"/>
              </w:rPr>
              <w:t>:00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 xml:space="preserve">Объекты церковной архитектуры Красноярского края, являющиеся объектами </w:t>
            </w:r>
            <w:r w:rsidRPr="006F718A">
              <w:rPr>
                <w:rFonts w:ascii="Times New Roman" w:hAnsi="Times New Roman" w:cs="Times New Roman"/>
                <w:sz w:val="24"/>
              </w:rPr>
              <w:lastRenderedPageBreak/>
              <w:t>культурного наследия: нормативные требования по содержанию и сохранению.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Тихонович Юрий Васильевич</w:t>
            </w:r>
            <w:r w:rsidRPr="006F718A">
              <w:rPr>
                <w:rFonts w:ascii="Times New Roman" w:hAnsi="Times New Roman" w:cs="Times New Roman"/>
                <w:sz w:val="24"/>
              </w:rPr>
              <w:t>, заместитель руководителя Службы по государственной охране объектов культурного наследия Красноярского края</w:t>
            </w:r>
          </w:p>
        </w:tc>
      </w:tr>
      <w:tr w:rsidR="006F718A" w:rsidRPr="006F718A" w:rsidTr="00CF3339">
        <w:trPr>
          <w:trHeight w:val="251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lastRenderedPageBreak/>
              <w:t>11:00-11:10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>Личный опыт в реставрации объектов культурного наследия религиозного назначения.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Андреев Геннадий Федорович</w:t>
            </w:r>
            <w:r w:rsidRPr="006F718A">
              <w:rPr>
                <w:rFonts w:ascii="Times New Roman" w:hAnsi="Times New Roman" w:cs="Times New Roman"/>
                <w:sz w:val="24"/>
              </w:rPr>
              <w:t>, главный архитектор проектов                                   ООО «ПроектСтройСервис», архитектор-реставратор первой категории, аттестованный государственный эксперт по проведению государственной историко-культурной экспертизы</w:t>
            </w:r>
          </w:p>
        </w:tc>
      </w:tr>
      <w:tr w:rsidR="006F718A" w:rsidRPr="006F718A" w:rsidTr="00CF3339">
        <w:trPr>
          <w:trHeight w:val="128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11:10-11:20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>Некоторые аспекты реставрации объекта культурного наследия федерального значения «Троицкая церковь», 1772-1782 гг., в Енисейске.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Зыль Елена Петровна,</w:t>
            </w:r>
            <w:r w:rsidRPr="006F718A">
              <w:rPr>
                <w:rFonts w:ascii="Times New Roman" w:hAnsi="Times New Roman" w:cs="Times New Roman"/>
                <w:sz w:val="24"/>
              </w:rPr>
              <w:t xml:space="preserve"> доцент кафедры «Архитектурное проектирование» Института архитектуры и дизайна Сибирского федерального университета, ведущий преподаватель проектных дисциплин в магистратуре по программе «Архитектурная реставрация и реконструкция»</w:t>
            </w:r>
          </w:p>
        </w:tc>
      </w:tr>
      <w:tr w:rsidR="006F718A" w:rsidRPr="006F718A" w:rsidTr="00CF3339">
        <w:trPr>
          <w:trHeight w:val="33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  <w:lang w:bidi="en-US"/>
              </w:rPr>
              <w:t>11:20</w:t>
            </w: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-11:40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>Реставрация иконостаса Спасского мужского монастыря в Енисейске. Современные иконостасы: традиции и новаторство.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Савченко Алексей Александрович</w:t>
            </w:r>
            <w:r w:rsidRPr="006F718A">
              <w:rPr>
                <w:rFonts w:ascii="Times New Roman" w:hAnsi="Times New Roman" w:cs="Times New Roman"/>
                <w:sz w:val="24"/>
              </w:rPr>
              <w:t>, консультант отдела государственной охраны и сохранения объектов культурного наследия службы по государственной охране объектов культурного наследия Красноярского края;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Цурган Валерий Яковлевич,</w:t>
            </w:r>
            <w:r w:rsidRPr="006F718A">
              <w:rPr>
                <w:rFonts w:ascii="Times New Roman" w:hAnsi="Times New Roman" w:cs="Times New Roman"/>
                <w:sz w:val="24"/>
              </w:rPr>
              <w:t xml:space="preserve"> заместитель генерального директора ООО СК «Георг»</w:t>
            </w:r>
          </w:p>
        </w:tc>
      </w:tr>
      <w:tr w:rsidR="006F718A" w:rsidRPr="006F718A" w:rsidTr="00CF3339">
        <w:trPr>
          <w:trHeight w:val="100"/>
        </w:trPr>
        <w:tc>
          <w:tcPr>
            <w:tcW w:w="16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11:40-11:50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>О проекте реставрации Троицкой церкви, 1778-1806 гг. в с. Туруханск.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Разваляев Евгений Олегович</w:t>
            </w:r>
            <w:r w:rsidRPr="006F718A">
              <w:rPr>
                <w:rFonts w:ascii="Times New Roman" w:hAnsi="Times New Roman" w:cs="Times New Roman"/>
                <w:sz w:val="24"/>
              </w:rPr>
              <w:t>, исполняющий обязанности председателя регионального отделения Союза реставраторов России, руководитель сектора Красноярского отделения кафедры ЮНЕСКО по сохранению градостроительных и архитектурных памятников, главный архитектор проектов ООО "Арт-Строй-Сервис", архитектор-реставратор 2 категории, заместитель председателя ВООПИиК по Красноярскому краю</w:t>
            </w:r>
          </w:p>
        </w:tc>
      </w:tr>
      <w:tr w:rsidR="006F718A" w:rsidRPr="006F718A" w:rsidTr="00CF3339">
        <w:trPr>
          <w:trHeight w:val="100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11:50-12:00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>Страницы истории объекта культурного наследия регионального значения «Красноярский Успенский мужской монастырь. Летний дом архиерея,                         1879 - 1883 гг., в. г. Красноярске».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 xml:space="preserve">Можайцева </w:t>
            </w: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Наталья</w:t>
            </w:r>
            <w:r w:rsidRPr="006F718A">
              <w:rPr>
                <w:rFonts w:ascii="Times New Roman" w:hAnsi="Times New Roman" w:cs="Times New Roman"/>
                <w:b/>
                <w:sz w:val="24"/>
                <w:lang w:bidi="en-US"/>
              </w:rPr>
              <w:t> </w:t>
            </w:r>
            <w:r w:rsidRPr="006F718A">
              <w:rPr>
                <w:rFonts w:ascii="Times New Roman" w:hAnsi="Times New Roman" w:cs="Times New Roman"/>
                <w:b/>
                <w:sz w:val="24"/>
              </w:rPr>
              <w:t>Вениаминовна</w:t>
            </w:r>
            <w:r w:rsidRPr="006F718A">
              <w:rPr>
                <w:rFonts w:ascii="Times New Roman" w:hAnsi="Times New Roman" w:cs="Times New Roman"/>
                <w:sz w:val="24"/>
              </w:rPr>
              <w:t>, архитектор отдела по выявлению и изучению объектов культурного наследия КГКУ «Центр по сохранению объектов культурного наследия Красноярского края»</w:t>
            </w:r>
          </w:p>
        </w:tc>
      </w:tr>
      <w:tr w:rsidR="006F718A" w:rsidRPr="006F718A" w:rsidTr="00CF3339">
        <w:trPr>
          <w:trHeight w:val="100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12:00-12:30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Cs/>
                <w:sz w:val="24"/>
              </w:rPr>
              <w:t xml:space="preserve">Кофе-пауза для участников и гостей научно-практической конференции </w:t>
            </w:r>
            <w:r w:rsidRPr="006F718A">
              <w:rPr>
                <w:rFonts w:ascii="Times New Roman" w:hAnsi="Times New Roman" w:cs="Times New Roman"/>
                <w:i/>
                <w:iCs/>
                <w:sz w:val="24"/>
              </w:rPr>
              <w:t>(многофункциональный зал досуговой деятельности, 1-й этаж)</w:t>
            </w:r>
          </w:p>
        </w:tc>
      </w:tr>
      <w:tr w:rsidR="006F718A" w:rsidRPr="006F718A" w:rsidTr="00CF3339">
        <w:trPr>
          <w:trHeight w:val="100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12:30-12:50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>О проекте реставрации объекта культурного наследия регионального значения «Церковь Николая Чудотворца (при городской больнице)», 1907 г. в                                     г. Красноярске.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Вековицкая Ольга Васильевна</w:t>
            </w:r>
            <w:r w:rsidRPr="006F718A">
              <w:rPr>
                <w:rFonts w:ascii="Times New Roman" w:hAnsi="Times New Roman" w:cs="Times New Roman"/>
                <w:sz w:val="24"/>
              </w:rPr>
              <w:t>, аттестованный архитектор-реставратор, ООО «Сибирское архитектурное бюро»;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Филатов Роман Викторович</w:t>
            </w:r>
            <w:r w:rsidRPr="006F718A">
              <w:rPr>
                <w:rFonts w:ascii="Times New Roman" w:hAnsi="Times New Roman" w:cs="Times New Roman"/>
                <w:sz w:val="24"/>
              </w:rPr>
              <w:t>, главный архитектор проектов ООО «Сибирское архитектурное бюро»</w:t>
            </w:r>
          </w:p>
        </w:tc>
      </w:tr>
      <w:tr w:rsidR="006F718A" w:rsidRPr="006F718A" w:rsidTr="00CF3339">
        <w:trPr>
          <w:trHeight w:val="100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12:50-13:00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>Образ, эргономика и устройство современного православного храма.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Медиевский Владимир Валериевич</w:t>
            </w:r>
            <w:r w:rsidRPr="006F718A">
              <w:rPr>
                <w:rFonts w:ascii="Times New Roman" w:hAnsi="Times New Roman" w:cs="Times New Roman"/>
                <w:sz w:val="24"/>
              </w:rPr>
              <w:t>, главный архитектор проектов Института «Красноярскжелдорпроект»</w:t>
            </w:r>
          </w:p>
        </w:tc>
      </w:tr>
      <w:tr w:rsidR="006F718A" w:rsidRPr="006F718A" w:rsidTr="00CF3339">
        <w:trPr>
          <w:trHeight w:val="100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13:00-13:10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>Современный опыт православного храмостроительства в Красноярском крае.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Отец Аркадий</w:t>
            </w:r>
            <w:r w:rsidRPr="006F718A">
              <w:rPr>
                <w:rFonts w:ascii="Times New Roman" w:hAnsi="Times New Roman" w:cs="Times New Roman"/>
                <w:sz w:val="24"/>
              </w:rPr>
              <w:t>, главный архитектор Красноярской епархии Русской Православной Церкви</w:t>
            </w:r>
          </w:p>
        </w:tc>
      </w:tr>
      <w:tr w:rsidR="006F718A" w:rsidRPr="006F718A" w:rsidTr="00CF3339">
        <w:trPr>
          <w:trHeight w:val="100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13:10-13:20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 xml:space="preserve">Поклонный крест в </w:t>
            </w:r>
            <w:r w:rsidRPr="006F718A">
              <w:rPr>
                <w:rFonts w:ascii="Times New Roman" w:hAnsi="Times New Roman" w:cs="Times New Roman"/>
                <w:sz w:val="24"/>
                <w:lang w:bidi="en-US"/>
              </w:rPr>
              <w:t>XXI</w:t>
            </w:r>
            <w:r w:rsidRPr="006F718A">
              <w:rPr>
                <w:rFonts w:ascii="Times New Roman" w:hAnsi="Times New Roman" w:cs="Times New Roman"/>
                <w:sz w:val="24"/>
              </w:rPr>
              <w:t xml:space="preserve"> веке.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Банников Александр Владимирович,</w:t>
            </w:r>
            <w:r w:rsidRPr="006F718A">
              <w:rPr>
                <w:rFonts w:ascii="Times New Roman" w:hAnsi="Times New Roman" w:cs="Times New Roman"/>
                <w:sz w:val="24"/>
              </w:rPr>
              <w:t xml:space="preserve"> директор ООО «Архитектон»</w:t>
            </w:r>
          </w:p>
        </w:tc>
      </w:tr>
      <w:tr w:rsidR="006F718A" w:rsidRPr="006F718A" w:rsidTr="00CF3339">
        <w:trPr>
          <w:trHeight w:val="100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13:20-13:30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>Образцовые проекты православных церквей и современная храмостроительная практика.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lastRenderedPageBreak/>
              <w:t>Шумов Константин Юрьевич</w:t>
            </w:r>
            <w:r w:rsidRPr="006F718A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6F718A">
              <w:rPr>
                <w:rFonts w:ascii="Times New Roman" w:hAnsi="Times New Roman" w:cs="Times New Roman"/>
                <w:sz w:val="24"/>
              </w:rPr>
              <w:t>главный архитектор Красноярского края, Почетный архитектор Российской Федерации</w:t>
            </w:r>
          </w:p>
        </w:tc>
      </w:tr>
      <w:tr w:rsidR="006F718A" w:rsidRPr="006F718A" w:rsidTr="00CF3339">
        <w:trPr>
          <w:trHeight w:val="100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13:30-14:00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>Обсуждение. Подведение итогов научно-практической конференции</w:t>
            </w:r>
          </w:p>
        </w:tc>
      </w:tr>
      <w:tr w:rsidR="006F718A" w:rsidRPr="006F718A" w:rsidTr="00CF3339">
        <w:trPr>
          <w:trHeight w:val="100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14:00-14:30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sz w:val="24"/>
              </w:rPr>
              <w:t>Дружеское общение участников</w:t>
            </w:r>
            <w:r w:rsidRPr="006F718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F718A">
              <w:rPr>
                <w:rFonts w:ascii="Times New Roman" w:hAnsi="Times New Roman" w:cs="Times New Roman"/>
                <w:sz w:val="24"/>
              </w:rPr>
              <w:t>научно-практической конференции</w:t>
            </w:r>
          </w:p>
        </w:tc>
      </w:tr>
      <w:tr w:rsidR="006F718A" w:rsidRPr="006F718A" w:rsidTr="00CF3339">
        <w:trPr>
          <w:trHeight w:val="100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14:30-15:30</w:t>
            </w:r>
          </w:p>
        </w:tc>
        <w:tc>
          <w:tcPr>
            <w:tcW w:w="84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F718A">
              <w:rPr>
                <w:rFonts w:ascii="Times New Roman" w:hAnsi="Times New Roman" w:cs="Times New Roman"/>
                <w:bCs/>
                <w:sz w:val="24"/>
              </w:rPr>
              <w:t>Познавательная программа, включающая знакомство с деятельностью Культурно-исторического центра и комплексом Успенского мужского монастыря г. Красноярска</w:t>
            </w:r>
            <w:r w:rsidRPr="006F7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718A">
              <w:rPr>
                <w:rFonts w:ascii="Times New Roman" w:hAnsi="Times New Roman" w:cs="Times New Roman"/>
                <w:i/>
                <w:iCs/>
                <w:sz w:val="24"/>
              </w:rPr>
              <w:t>(по желанию).</w:t>
            </w: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sz w:val="24"/>
              </w:rPr>
              <w:t>Бабкина Валерия Алексеевна</w:t>
            </w:r>
            <w:r w:rsidRPr="006F718A">
              <w:rPr>
                <w:rFonts w:ascii="Times New Roman" w:hAnsi="Times New Roman" w:cs="Times New Roman"/>
                <w:sz w:val="24"/>
              </w:rPr>
              <w:t>, экскурсовод Культурно-исторического центра</w:t>
            </w:r>
          </w:p>
        </w:tc>
      </w:tr>
      <w:tr w:rsidR="006F718A" w:rsidRPr="006F718A" w:rsidTr="00CF3339">
        <w:trPr>
          <w:trHeight w:val="10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/>
                <w:bCs/>
                <w:sz w:val="24"/>
              </w:rPr>
              <w:t>15:30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8A" w:rsidRPr="006F718A" w:rsidRDefault="006F718A" w:rsidP="006F718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718A">
              <w:rPr>
                <w:rFonts w:ascii="Times New Roman" w:hAnsi="Times New Roman" w:cs="Times New Roman"/>
                <w:bCs/>
                <w:sz w:val="24"/>
              </w:rPr>
              <w:t>Отъезд участников конференции</w:t>
            </w:r>
          </w:p>
        </w:tc>
      </w:tr>
    </w:tbl>
    <w:p w:rsidR="006F718A" w:rsidRPr="006F718A" w:rsidRDefault="006F718A" w:rsidP="006F718A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6F718A" w:rsidRPr="006F718A" w:rsidRDefault="006F718A" w:rsidP="006F718A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6F718A" w:rsidRPr="006F718A" w:rsidRDefault="006F718A" w:rsidP="006F718A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6F718A" w:rsidRPr="006F718A" w:rsidRDefault="006F718A" w:rsidP="006F718A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6F718A" w:rsidRPr="006F718A" w:rsidRDefault="006F718A" w:rsidP="006F718A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6F718A" w:rsidRPr="006F718A" w:rsidRDefault="006F718A" w:rsidP="006F718A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6F718A" w:rsidRPr="006F718A" w:rsidRDefault="006F718A" w:rsidP="006F718A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6F718A" w:rsidRPr="006F718A" w:rsidRDefault="006F718A" w:rsidP="006F718A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6F718A" w:rsidRPr="006F718A" w:rsidRDefault="006F718A" w:rsidP="006F718A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AE6184" w:rsidRPr="006F718A" w:rsidRDefault="00AE6184" w:rsidP="006F718A">
      <w:pPr>
        <w:jc w:val="both"/>
        <w:rPr>
          <w:rFonts w:ascii="Times New Roman" w:hAnsi="Times New Roman" w:cs="Times New Roman"/>
          <w:sz w:val="24"/>
        </w:rPr>
      </w:pPr>
    </w:p>
    <w:sectPr w:rsidR="00AE6184" w:rsidRPr="006F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8A"/>
    <w:rsid w:val="00264BE6"/>
    <w:rsid w:val="006F718A"/>
    <w:rsid w:val="00A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2019-05-13T05:55:00Z</dcterms:created>
  <dcterms:modified xsi:type="dcterms:W3CDTF">2019-05-13T05:57:00Z</dcterms:modified>
</cp:coreProperties>
</file>